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102B8">
      <w:pPr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湛河区2024年“就业援助月”专项活动</w:t>
      </w:r>
    </w:p>
    <w:p w14:paraId="77B7EE43">
      <w:pPr>
        <w:rPr>
          <w:rFonts w:hint="eastAsia"/>
        </w:rPr>
      </w:pPr>
    </w:p>
    <w:p w14:paraId="2C3C01C5">
      <w:pPr>
        <w:rPr>
          <w:rFonts w:hint="eastAsia"/>
        </w:rPr>
      </w:pPr>
    </w:p>
    <w:p w14:paraId="02C2A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为全面贯彻党的二十大和二十届二中全会精神，落实省委十一届六次全会暨省委经济工作会议要求，进一步加强困难群体就业兜底帮扶，兜住兜准兜牢民生底线，1月11日，湛河区举办了2024年“就业援助月”线上专场招聘会。此次招聘活动以“就业帮扶 真情相助”为主题，由湛河区人民政府主办，湛河区人力资源和社会保障局、湛河区残疾人联合会共同承办，平顶山市中骏世界城商业有限公司协办，旨在为就业困难人员、城镇零就业家庭成员、登记失业残疾人员、就业困难的退役军人等失业群体提供“就在身边”的就业服务。</w:t>
      </w:r>
    </w:p>
    <w:p w14:paraId="1B0A8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 w14:paraId="00A8D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湛河区人社局党组成员、副局长张留强出席并做开场致辞。张留强指出，就业援助工作是保民生、兜底线、救急难的重要举措，是织密扎牢民生保障网的重要内容，也是各级党委政府应尽的责任与义务。湛河区人社局将以此次活动为契机，全面落实好就业帮扶和稳岗拓岗政策，统筹运用好各类兜底保障政策，全力以赴为群众办实事、办好事，切实将党和政府对困难群众的关心落到实处。</w:t>
      </w:r>
    </w:p>
    <w:p w14:paraId="3F533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 w14:paraId="434E3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本次线上招聘会共收集有招聘需求的企业46家，提供就业岗位116个，涵盖机械制造、启蒙教育、民生保障等20余个行业，用工需求共计900余人，初步达成就业意向60余人；直播间累计观看人数达3000余人次，后台接收简历30余份。此次直播活动同步进行政策讲解，由湛河区人社局相关工作人员逐一为大家解读创业担保贷款、开业补贴、就业见习补贴、高校毕业生求职创业补贴、灵活从业人员社保补贴等便民惠企政策，提供就业创业、技能培训、劳动维权等政策咨询服务，扩大了人社部门惠民政策影响力。</w:t>
      </w:r>
      <w:bookmarkStart w:id="0" w:name="_GoBack"/>
      <w:bookmarkEnd w:id="0"/>
    </w:p>
    <w:p w14:paraId="3E2BA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 w14:paraId="53027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除线上直播带岗活动以外，湛河区创新工作方式方法，积极发挥“十五分钟就业服务圈”作用，依托基层社区、零工驿站、人力资源服务公司等机构站点，为广大群众提供“就在身边”的就业服务。自2024年“就业援助月”活动开展以来，辖区各街道办事处已联合各基层社区举办10场小型招聘会，参会企业累计60余家，提供就业岗位1300余个，参会人数达1600余人，达成就业意向41人，发放政策宣传资料3000余份，现场接收政策咨询750余次，实现了用工单位与求职者面对面、零距离互动交流，获得了各用人单位和群众的一致好评。近日还将陆续开展10余场企业进社区招聘活动。</w:t>
      </w:r>
    </w:p>
    <w:p w14:paraId="791D8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 w14:paraId="5044F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接下来的一段时间，湛河区将深入开展走访摸排，建立援助对象清单，做到基本情况清、就业需求清、技能水平清、求职意向清；发挥“十五分钟就业服务圈”作用，为援助对象提供“就在身边”就业服务；认真抓好政策落实，推动就业援助政策打包办、提速办，让政策快落实、服务快落地、群众早受益；积极开展权益维护，对与企业发生劳动争议的，做到快立快审快裁，坚决打击侵害残疾人就业权益行为，营造良好就业环境，共同推动各类群体尽快实现就业创业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3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2025-01-02T02:54:38Z</dcterms:created>
  <dc:creator>高子淇</dc:creator>
  <cp:lastModifiedBy>橘子汽水</cp:lastModifiedBy>
  <dcterms:modified xsi:type="dcterms:W3CDTF">2025-01-02T02:56:08Z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eyJoZGlkIjoiZWQ3MTM4ODhhZmI2NTViYzkwODMwM2RjNjIzM2IzMDAiLCJ1c2VySWQiOiI1NzYwMzA1NjkifQ==</vt:lpwstr>
  </property>
  <property fmtid="{D5CDD505-2E9C-101B-9397-08002B2CF9AE}" pid="4" name="ICV">
    <vt:lpwstr>74EF1BA7AFEB438AA191B30F9706851F_12</vt:lpwstr>
  </property>
</Properties>
</file>